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A20F" w14:textId="77777777"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54A2F802" w14:textId="77777777"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0F3C461B" w14:textId="77777777" w:rsidR="00FE2CE1" w:rsidRDefault="00A61FB4" w:rsidP="00FE2CE1">
      <w:pPr>
        <w:spacing w:after="0" w:line="240" w:lineRule="auto"/>
        <w:ind w:left="709" w:right="709"/>
        <w:jc w:val="right"/>
        <w:rPr>
          <w:rFonts w:ascii="Tahoma" w:hAnsi="Tahoma"/>
          <w:color w:val="000000"/>
          <w:sz w:val="20"/>
          <w:lang w:val="pl-PL"/>
        </w:rPr>
      </w:pPr>
      <w:r w:rsidRPr="00FE2CE1">
        <w:rPr>
          <w:rFonts w:ascii="Tahoma" w:hAnsi="Tahoma"/>
          <w:color w:val="000000"/>
          <w:sz w:val="20"/>
          <w:lang w:val="pl-PL"/>
        </w:rPr>
        <w:t xml:space="preserve">Annex </w:t>
      </w:r>
      <w:r w:rsidR="00FE2CE1">
        <w:rPr>
          <w:rFonts w:ascii="Tahoma" w:hAnsi="Tahoma"/>
          <w:color w:val="000000"/>
          <w:sz w:val="20"/>
          <w:lang w:val="pl-PL"/>
        </w:rPr>
        <w:t>3</w:t>
      </w:r>
      <w:r w:rsidRPr="00FE2CE1">
        <w:rPr>
          <w:rFonts w:ascii="Tahoma" w:hAnsi="Tahoma"/>
          <w:color w:val="000000"/>
          <w:sz w:val="20"/>
          <w:lang w:val="pl-PL"/>
        </w:rPr>
        <w:t xml:space="preserve"> to Communication no 1027.0643.74.2020</w:t>
      </w:r>
      <w:r w:rsidR="00FE2CE1" w:rsidRPr="00FE2CE1">
        <w:rPr>
          <w:rFonts w:ascii="Tahoma" w:hAnsi="Tahoma"/>
          <w:color w:val="000000"/>
          <w:sz w:val="20"/>
          <w:lang w:val="pl-PL"/>
        </w:rPr>
        <w:t xml:space="preserve"> </w:t>
      </w:r>
    </w:p>
    <w:p w14:paraId="6D4064C5" w14:textId="5F5E4505" w:rsidR="00FE2CE1" w:rsidRPr="00FE2CE1" w:rsidRDefault="00FE2CE1" w:rsidP="00FE2CE1">
      <w:pPr>
        <w:spacing w:after="0" w:line="240" w:lineRule="auto"/>
        <w:ind w:left="709" w:right="709"/>
        <w:jc w:val="right"/>
        <w:rPr>
          <w:rFonts w:ascii="Tahoma" w:hAnsi="Tahoma" w:cs="Tahoma"/>
          <w:i/>
          <w:iCs/>
          <w:color w:val="000000"/>
          <w:sz w:val="20"/>
          <w:szCs w:val="20"/>
          <w:lang w:val="pl-PL"/>
        </w:rPr>
      </w:pPr>
      <w:r w:rsidRPr="00FE2CE1">
        <w:rPr>
          <w:rFonts w:ascii="Tahoma" w:hAnsi="Tahoma" w:cs="Tahoma"/>
          <w:i/>
          <w:iCs/>
          <w:color w:val="000000"/>
          <w:sz w:val="20"/>
          <w:szCs w:val="20"/>
          <w:lang w:val="pl-PL"/>
        </w:rPr>
        <w:t xml:space="preserve">Załącznik nr </w:t>
      </w:r>
      <w:r w:rsidRPr="00FE2CE1">
        <w:rPr>
          <w:rFonts w:ascii="Tahoma" w:hAnsi="Tahoma" w:cs="Tahoma"/>
          <w:i/>
          <w:iCs/>
          <w:color w:val="000000"/>
          <w:sz w:val="20"/>
          <w:szCs w:val="20"/>
          <w:lang w:val="pl-PL"/>
        </w:rPr>
        <w:t>3</w:t>
      </w:r>
      <w:r w:rsidRPr="00FE2CE1">
        <w:rPr>
          <w:rFonts w:ascii="Tahoma" w:hAnsi="Tahoma" w:cs="Tahoma"/>
          <w:i/>
          <w:iCs/>
          <w:color w:val="000000"/>
          <w:sz w:val="20"/>
          <w:szCs w:val="20"/>
          <w:lang w:val="pl-PL"/>
        </w:rPr>
        <w:t xml:space="preserve"> do Komunikatu nr 1027.0643.74.2020</w:t>
      </w:r>
    </w:p>
    <w:p w14:paraId="0B114769" w14:textId="5A66C490" w:rsidR="00A61FB4" w:rsidRPr="00FE2CE1" w:rsidRDefault="00A61FB4" w:rsidP="00524879">
      <w:pPr>
        <w:spacing w:after="0" w:line="240" w:lineRule="auto"/>
        <w:ind w:left="709" w:right="709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30ED4317" w14:textId="77777777" w:rsidR="004173D3" w:rsidRPr="00FE2CE1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193388D3" w14:textId="275532CB" w:rsidR="004173D3" w:rsidRPr="00A54AC6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A54AC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PUBLICATION COSTING </w:t>
      </w:r>
      <w:r w:rsidR="00FE2CE1" w:rsidRPr="00A54AC6">
        <w:rPr>
          <w:rFonts w:ascii="Times New Roman" w:hAnsi="Times New Roman"/>
          <w:b/>
          <w:color w:val="000000"/>
          <w:sz w:val="24"/>
          <w:szCs w:val="24"/>
          <w:lang w:val="en-US"/>
        </w:rPr>
        <w:t>/</w:t>
      </w:r>
      <w:r w:rsidR="00FE2CE1" w:rsidRPr="00A54AC6">
        <w:rPr>
          <w:rFonts w:ascii="Times New Roman" w:hAnsi="Times New Roman"/>
          <w:color w:val="000000"/>
          <w:sz w:val="24"/>
          <w:szCs w:val="24"/>
          <w:lang w:val="en-US"/>
        </w:rPr>
        <w:t xml:space="preserve"> KALKULACJA WYDAWNICZA</w:t>
      </w:r>
    </w:p>
    <w:p w14:paraId="6914B45B" w14:textId="040DE6BD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2A8D">
        <w:rPr>
          <w:rFonts w:ascii="Times New Roman" w:hAnsi="Times New Roman"/>
          <w:sz w:val="26"/>
          <w:lang w:val="en-US"/>
        </w:rPr>
        <w:br/>
      </w:r>
      <w:r w:rsidRPr="00FE2CE1">
        <w:rPr>
          <w:rFonts w:ascii="Times New Roman" w:hAnsi="Times New Roman"/>
          <w:color w:val="000000"/>
          <w:sz w:val="24"/>
          <w:szCs w:val="24"/>
        </w:rPr>
        <w:t>Author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</w:rPr>
        <w:t>Autor</w:t>
      </w:r>
      <w:r w:rsidRPr="00FE2CE1">
        <w:rPr>
          <w:rFonts w:ascii="Times New Roman" w:hAnsi="Times New Roman"/>
          <w:color w:val="000000"/>
          <w:sz w:val="24"/>
          <w:szCs w:val="24"/>
        </w:rPr>
        <w:t>:</w:t>
      </w:r>
    </w:p>
    <w:p w14:paraId="5A57FF9E" w14:textId="1D2A2227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Title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</w:rPr>
        <w:t>Tytuł</w:t>
      </w:r>
      <w:r w:rsidRPr="00FE2CE1">
        <w:rPr>
          <w:rFonts w:ascii="Times New Roman" w:hAnsi="Times New Roman"/>
          <w:color w:val="000000"/>
          <w:sz w:val="24"/>
          <w:szCs w:val="24"/>
        </w:rPr>
        <w:t>:</w:t>
      </w:r>
    </w:p>
    <w:p w14:paraId="7CF63433" w14:textId="1589A4E0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No of publisher’s standard volume units (1 unit = 40,000 chars with spaces)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Liczba arkuszy wydawniczych</w:t>
      </w:r>
      <w:r w:rsidRPr="00FE2CE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0C3D86A3" w14:textId="5C86F360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No of printer’s standard volume units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FE2CE1" w:rsidRPr="00FE2C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Liczba arkuszy drukarskich</w:t>
      </w:r>
      <w:r w:rsidRPr="00FE2CE1">
        <w:rPr>
          <w:rFonts w:ascii="Times New Roman" w:hAnsi="Times New Roman"/>
          <w:color w:val="000000"/>
          <w:sz w:val="24"/>
          <w:szCs w:val="24"/>
        </w:rPr>
        <w:t>:</w:t>
      </w:r>
    </w:p>
    <w:p w14:paraId="2F62C34E" w14:textId="13D22F56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No of copies in the print run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Nakład całkowity</w:t>
      </w:r>
      <w:r w:rsidRPr="00FE2CE1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14:paraId="7AEB41A0" w14:textId="0E54DF4D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No of retail copies in the print run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Nakład handlowy</w:t>
      </w:r>
      <w:r w:rsidRPr="00FE2CE1">
        <w:rPr>
          <w:rFonts w:ascii="Times New Roman" w:hAnsi="Times New Roman"/>
          <w:color w:val="000000"/>
          <w:sz w:val="24"/>
          <w:szCs w:val="24"/>
        </w:rPr>
        <w:t>:</w:t>
      </w:r>
    </w:p>
    <w:p w14:paraId="2E41A378" w14:textId="592317B6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Format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</w:rPr>
        <w:t>Format</w:t>
      </w:r>
      <w:r w:rsidRPr="00FE2CE1">
        <w:rPr>
          <w:rFonts w:ascii="Times New Roman" w:hAnsi="Times New Roman"/>
          <w:color w:val="000000"/>
          <w:sz w:val="24"/>
          <w:szCs w:val="24"/>
        </w:rPr>
        <w:t>:</w:t>
      </w:r>
    </w:p>
    <w:p w14:paraId="2728EE50" w14:textId="7F4AC81B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Binding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</w:rPr>
        <w:t>Oprawa</w:t>
      </w:r>
      <w:r w:rsidRPr="00FE2CE1">
        <w:rPr>
          <w:rFonts w:ascii="Times New Roman" w:hAnsi="Times New Roman"/>
          <w:color w:val="000000"/>
          <w:sz w:val="24"/>
          <w:szCs w:val="24"/>
        </w:rPr>
        <w:t>:</w:t>
      </w:r>
    </w:p>
    <w:p w14:paraId="684B43FC" w14:textId="575189AA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Paper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</w:rPr>
        <w:t>Papier</w:t>
      </w:r>
      <w:r w:rsidRPr="00FE2CE1">
        <w:rPr>
          <w:rFonts w:ascii="Times New Roman" w:hAnsi="Times New Roman"/>
          <w:color w:val="000000"/>
          <w:sz w:val="24"/>
          <w:szCs w:val="24"/>
        </w:rPr>
        <w:t>:</w:t>
      </w:r>
    </w:p>
    <w:p w14:paraId="2A7BFAFB" w14:textId="24CFC61D" w:rsidR="004173D3" w:rsidRPr="00FE2CE1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CE1">
        <w:rPr>
          <w:rFonts w:ascii="Times New Roman" w:hAnsi="Times New Roman"/>
          <w:color w:val="000000"/>
          <w:sz w:val="24"/>
          <w:szCs w:val="24"/>
        </w:rPr>
        <w:t>Publication date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color w:val="000000"/>
          <w:sz w:val="24"/>
          <w:szCs w:val="24"/>
        </w:rPr>
        <w:t>/</w:t>
      </w:r>
      <w:r w:rsidR="00312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CE1" w:rsidRPr="00FE2CE1">
        <w:rPr>
          <w:rFonts w:ascii="Times New Roman" w:hAnsi="Times New Roman"/>
          <w:i/>
          <w:iCs/>
          <w:color w:val="000000"/>
          <w:sz w:val="24"/>
          <w:szCs w:val="24"/>
        </w:rPr>
        <w:t>Data wydania</w:t>
      </w:r>
      <w:r w:rsidRPr="00FE2CE1">
        <w:rPr>
          <w:rFonts w:ascii="Times New Roman" w:hAnsi="Times New Roman"/>
          <w:color w:val="000000"/>
          <w:sz w:val="24"/>
          <w:szCs w:val="24"/>
        </w:rPr>
        <w:t>:</w:t>
      </w:r>
    </w:p>
    <w:p w14:paraId="2A14F6F4" w14:textId="77777777" w:rsidR="00FE2CE1" w:rsidRDefault="00FE2CE1" w:rsidP="00FE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pl-PL"/>
        </w:rPr>
      </w:pPr>
    </w:p>
    <w:p w14:paraId="71584041" w14:textId="21EFE7CF" w:rsidR="004173D3" w:rsidRDefault="004173D3" w:rsidP="00FE2CE1">
      <w:pPr>
        <w:autoSpaceDE w:val="0"/>
        <w:autoSpaceDN w:val="0"/>
        <w:adjustRightInd w:val="0"/>
        <w:spacing w:before="13" w:after="13" w:line="240" w:lineRule="auto"/>
        <w:ind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1701"/>
        <w:gridCol w:w="992"/>
        <w:gridCol w:w="993"/>
        <w:gridCol w:w="1293"/>
      </w:tblGrid>
      <w:tr w:rsidR="004173D3" w:rsidRPr="00312A8D" w14:paraId="770CEEFF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1A5EBFB" w14:textId="19293138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>Production cost</w:t>
            </w:r>
            <w:r w:rsidR="00312A8D"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 xml:space="preserve"> </w:t>
            </w:r>
            <w:r w:rsidR="00FE2CE1"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 xml:space="preserve">/ </w:t>
            </w:r>
            <w:r w:rsidR="00FE2CE1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 xml:space="preserve">Koszt </w:t>
            </w:r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>wydania</w:t>
            </w:r>
            <w:r w:rsidR="00312A8D"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55AEB74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C0790DC" w14:textId="17053444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>Rate</w:t>
            </w:r>
            <w:r w:rsidR="00D500D2">
              <w:rPr>
                <w:rFonts w:ascii="Times New Roman" w:hAnsi="Times New Roman"/>
                <w:color w:val="000000" w:themeColor="text1"/>
                <w:shd w:val="clear" w:color="auto" w:fill="D3D3D3"/>
              </w:rPr>
              <w:t xml:space="preserve"> </w:t>
            </w:r>
            <w:r w:rsidR="00FE2CE1"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 xml:space="preserve">/ </w:t>
            </w:r>
            <w:proofErr w:type="spellStart"/>
            <w:r w:rsidR="00FE2CE1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>Stawka</w:t>
            </w:r>
            <w:proofErr w:type="spellEnd"/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DBE3F7F" w14:textId="3DB2E1E1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D3D3D3"/>
              </w:rPr>
            </w:pPr>
            <w:r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>Number</w:t>
            </w:r>
            <w:r w:rsidR="00D500D2">
              <w:rPr>
                <w:rFonts w:ascii="Times New Roman" w:hAnsi="Times New Roman"/>
                <w:color w:val="000000" w:themeColor="text1"/>
                <w:shd w:val="clear" w:color="auto" w:fill="D3D3D3"/>
              </w:rPr>
              <w:t xml:space="preserve"> </w:t>
            </w:r>
            <w:r w:rsidR="00FE2CE1"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>/</w:t>
            </w:r>
          </w:p>
          <w:p w14:paraId="494D5250" w14:textId="320F7DAE" w:rsidR="00FE2CE1" w:rsidRPr="00D500D2" w:rsidRDefault="00FE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>Liczba</w:t>
            </w: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A2E4490" w14:textId="12905207" w:rsidR="00FE2CE1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D3D3D3"/>
              </w:rPr>
            </w:pPr>
            <w:r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>Value</w:t>
            </w:r>
            <w:r w:rsidR="00D500D2">
              <w:rPr>
                <w:rFonts w:ascii="Times New Roman" w:hAnsi="Times New Roman"/>
                <w:color w:val="000000" w:themeColor="text1"/>
                <w:shd w:val="clear" w:color="auto" w:fill="D3D3D3"/>
              </w:rPr>
              <w:t xml:space="preserve"> </w:t>
            </w:r>
            <w:r w:rsidR="00FE2CE1"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>/</w:t>
            </w:r>
          </w:p>
          <w:p w14:paraId="365BB3C9" w14:textId="4FDCF19F" w:rsidR="004173D3" w:rsidRPr="00D500D2" w:rsidRDefault="00FE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>Wartość</w:t>
            </w:r>
          </w:p>
        </w:tc>
      </w:tr>
      <w:tr w:rsidR="004173D3" w:rsidRPr="00312A8D" w14:paraId="72AAB958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639A9B1" w14:textId="6DAE11DE" w:rsidR="00FE2CE1" w:rsidRPr="00A54AC6" w:rsidRDefault="004173D3" w:rsidP="00312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Content editing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FE2CE1" w:rsidRPr="00A54AC6">
              <w:rPr>
                <w:rFonts w:ascii="Times New Roman" w:hAnsi="Times New Roman"/>
                <w:i/>
                <w:iCs/>
                <w:color w:val="000000" w:themeColor="text1"/>
              </w:rPr>
              <w:t>Redakcja naukowa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D2FCB49" w14:textId="7EE1AB78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publisher’s units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>ark. wyd.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D967D26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4BD52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53DE5EE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71BBA8E2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A9555AA" w14:textId="75FAB2A0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>Publishing editing (</w:t>
            </w:r>
            <w:proofErr w:type="spellStart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>adjustment</w:t>
            </w:r>
            <w:proofErr w:type="spellEnd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>)</w:t>
            </w:r>
            <w:r w:rsidR="00312A8D" w:rsidRPr="00A54AC6">
              <w:rPr>
                <w:rFonts w:ascii="Times New Roman" w:hAnsi="Times New Roman"/>
                <w:color w:val="000000" w:themeColor="text1"/>
                <w:lang w:val="pl-PL"/>
              </w:rPr>
              <w:t xml:space="preserve"> / </w:t>
            </w:r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pl-PL"/>
              </w:rPr>
              <w:t>Redakcja wydawnicza (adiustacja)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04156D" w14:textId="695004F3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publisher’s units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ark.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wyd</w:t>
            </w:r>
            <w:proofErr w:type="spellEnd"/>
            <w:r w:rsidR="00312A8D" w:rsidRPr="00A54A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DB6D90E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AB1BBA3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7835FA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60753BC7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74AEA0D" w14:textId="3B0321A0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Technical editing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Redakcja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techniczna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001C99E" w14:textId="1BFA789A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publisher’s units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ark.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wyd</w:t>
            </w:r>
            <w:proofErr w:type="spellEnd"/>
            <w:r w:rsidR="00312A8D" w:rsidRPr="00A54AC6">
              <w:rPr>
                <w:rFonts w:ascii="Times New Roman" w:hAnsi="Times New Roman"/>
                <w:color w:val="000000" w:themeColor="text1"/>
              </w:rPr>
              <w:t>.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A08484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08BF27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69A171C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79C66E6A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C831A63" w14:textId="12533255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Illustrations: design and editing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pl-PL"/>
              </w:rPr>
              <w:t>Wykonanie i obróbka materiału ilustracyjnego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97FA52" w14:textId="25F2F79F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lump sum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ryczałt</w:t>
            </w:r>
            <w:proofErr w:type="spellEnd"/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D6AD1AA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5FA313C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3FB9C3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275C4F77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86CD05" w14:textId="185C46AE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Compiling index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Opracowanie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indeksu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A742409" w14:textId="398F43BA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publisher’s units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ark.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wyd</w:t>
            </w:r>
            <w:proofErr w:type="spellEnd"/>
            <w:r w:rsidR="00312A8D" w:rsidRPr="00A54A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4976AB4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E5316A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A587EC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663D132A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B613CD5" w14:textId="66A94F3C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proofErr w:type="spellStart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>Compiling</w:t>
            </w:r>
            <w:proofErr w:type="spellEnd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>literature</w:t>
            </w:r>
            <w:proofErr w:type="spellEnd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 xml:space="preserve"> and notes</w:t>
            </w:r>
            <w:r w:rsidR="00312A8D" w:rsidRPr="00A54AC6">
              <w:rPr>
                <w:rFonts w:ascii="Times New Roman" w:hAnsi="Times New Roman"/>
                <w:color w:val="000000" w:themeColor="text1"/>
                <w:lang w:val="pl-PL"/>
              </w:rPr>
              <w:t xml:space="preserve"> / </w:t>
            </w:r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pl-PL"/>
              </w:rPr>
              <w:t>Opracowanie bibliografii i przypisów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C677E7C" w14:textId="1C74F891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publisher’s units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ark.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wyd</w:t>
            </w:r>
            <w:proofErr w:type="spellEnd"/>
            <w:r w:rsidR="00312A8D" w:rsidRPr="00A54A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96C4359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960812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6487F01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2B111745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152F3D" w14:textId="2DDC0648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First proofreading, before line-breaks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Korekta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I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przed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łamaniem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C21019" w14:textId="2B1C3950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publisher’s units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ark.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wyd</w:t>
            </w:r>
            <w:proofErr w:type="spellEnd"/>
            <w:r w:rsidR="00312A8D" w:rsidRPr="00A54A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AF08039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773EF31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5ABCE2C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52F9F7A2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B68F21" w14:textId="21B6EE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Second proofreading, after line-breaks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Korekta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II po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łamaniu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B9DAF64" w14:textId="4AAC25A3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publisher’s units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ark.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wyd</w:t>
            </w:r>
            <w:proofErr w:type="spellEnd"/>
            <w:r w:rsidR="00312A8D" w:rsidRPr="00A54A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B5E7754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214AFDA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EAB0C0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545E437D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A9DE26F" w14:textId="0A691353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Third proofreading, review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Korekta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III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rewizyjna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049B55" w14:textId="0F61C3E0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publisher’s units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ark.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wyd</w:t>
            </w:r>
            <w:proofErr w:type="spellEnd"/>
            <w:r w:rsidR="00312A8D" w:rsidRPr="00A54A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9C7F202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9C0061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9C77848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6D5C2397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4FEA60" w14:textId="4B0D7E3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Graphic design of the cover and dust jacket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Projekt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graficzny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okładki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i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lang w:val="en-US"/>
              </w:rPr>
              <w:t>obwoluty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7DF4827" w14:textId="5B76FF86" w:rsidR="004173D3" w:rsidRPr="00A54AC6" w:rsidRDefault="00312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p</w:t>
            </w:r>
            <w:r w:rsidR="004173D3" w:rsidRPr="00A54AC6">
              <w:rPr>
                <w:rFonts w:ascii="Times New Roman" w:hAnsi="Times New Roman"/>
                <w:color w:val="000000" w:themeColor="text1"/>
              </w:rPr>
              <w:t>roject</w:t>
            </w:r>
            <w:r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Pr="00A54AC6">
              <w:rPr>
                <w:rFonts w:ascii="Times New Roman" w:hAnsi="Times New Roman"/>
                <w:color w:val="000000" w:themeColor="text1"/>
              </w:rPr>
              <w:t>projekt</w:t>
            </w:r>
            <w:proofErr w:type="spellEnd"/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BDFF3DB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99B03C7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ECE6B8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56219E61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2CE56B7" w14:textId="3CBC2711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pl-PL"/>
              </w:rPr>
            </w:pPr>
            <w:proofErr w:type="spellStart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>Translation</w:t>
            </w:r>
            <w:proofErr w:type="spellEnd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 xml:space="preserve"> of </w:t>
            </w:r>
            <w:proofErr w:type="spellStart"/>
            <w:r w:rsidRPr="00A54AC6">
              <w:rPr>
                <w:rFonts w:ascii="Times New Roman" w:hAnsi="Times New Roman"/>
                <w:color w:val="000000" w:themeColor="text1"/>
                <w:lang w:val="pl-PL"/>
              </w:rPr>
              <w:t>abstract</w:t>
            </w:r>
            <w:proofErr w:type="spellEnd"/>
            <w:r w:rsidR="00312A8D" w:rsidRPr="00A54AC6">
              <w:rPr>
                <w:rFonts w:ascii="Times New Roman" w:hAnsi="Times New Roman"/>
                <w:color w:val="000000" w:themeColor="text1"/>
                <w:lang w:val="pl-PL"/>
              </w:rPr>
              <w:t xml:space="preserve"> / </w:t>
            </w:r>
            <w:r w:rsidR="009F1170" w:rsidRPr="00D500D2">
              <w:rPr>
                <w:rFonts w:ascii="Times New Roman" w:hAnsi="Times New Roman"/>
                <w:i/>
                <w:iCs/>
                <w:color w:val="000000"/>
                <w:lang w:val="pl-PL"/>
              </w:rPr>
              <w:t>Tłumaczenie streszczenia</w:t>
            </w:r>
            <w:r w:rsidR="009F1170" w:rsidRPr="00A54AC6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0E14B86" w14:textId="41E0B0FD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lump sum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ryczałt</w:t>
            </w:r>
            <w:proofErr w:type="spellEnd"/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E1B317F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4468924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107DFC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5DCA6FBF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2C5C016" w14:textId="36EB1EB2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Other work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Inne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</w:rPr>
              <w:t>prace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66E575" w14:textId="065FE60A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lump sum</w:t>
            </w:r>
            <w:r w:rsidR="00312A8D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312A8D" w:rsidRPr="00A54AC6">
              <w:rPr>
                <w:rFonts w:ascii="Times New Roman" w:hAnsi="Times New Roman"/>
                <w:color w:val="000000" w:themeColor="text1"/>
              </w:rPr>
              <w:t>ryczałt</w:t>
            </w:r>
            <w:proofErr w:type="spellEnd"/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17D8EB3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8D830A8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8CF8FBF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5778013E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2DD8AA" w14:textId="24CD12CF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>Overall: editing costs</w:t>
            </w:r>
            <w:r w:rsidR="00312A8D" w:rsidRPr="00A54AC6">
              <w:rPr>
                <w:rFonts w:ascii="Times New Roman" w:hAnsi="Times New Roman"/>
                <w:color w:val="000000" w:themeColor="text1"/>
                <w:shd w:val="clear" w:color="auto" w:fill="D3D3D3"/>
              </w:rPr>
              <w:t xml:space="preserve"> / </w:t>
            </w:r>
            <w:proofErr w:type="spellStart"/>
            <w:r w:rsidR="00D500D2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>R</w:t>
            </w:r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>azem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 xml:space="preserve">: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>koszty</w:t>
            </w:r>
            <w:proofErr w:type="spellEnd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 xml:space="preserve"> </w:t>
            </w:r>
            <w:proofErr w:type="spellStart"/>
            <w:r w:rsidR="00312A8D" w:rsidRPr="00D500D2">
              <w:rPr>
                <w:rFonts w:ascii="Times New Roman" w:hAnsi="Times New Roman"/>
                <w:i/>
                <w:iCs/>
                <w:color w:val="000000" w:themeColor="text1"/>
                <w:shd w:val="clear" w:color="auto" w:fill="D3D3D3"/>
              </w:rPr>
              <w:t>redakcyjne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BDDC947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7F6243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E98A64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D6F074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08FF0348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D4937F" w14:textId="664FA214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>DTP</w:t>
            </w:r>
            <w:r w:rsidR="009F1170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9F1170" w:rsidRPr="00D500D2">
              <w:rPr>
                <w:rFonts w:ascii="Times New Roman" w:hAnsi="Times New Roman"/>
                <w:i/>
                <w:iCs/>
                <w:color w:val="000000" w:themeColor="text1"/>
                <w:lang w:val="pl-PL"/>
              </w:rPr>
              <w:t>Komputerowy skład tekstu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32B3F29" w14:textId="6FF0476E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4AC6">
              <w:rPr>
                <w:rFonts w:ascii="Times New Roman" w:hAnsi="Times New Roman"/>
                <w:color w:val="000000" w:themeColor="text1"/>
              </w:rPr>
              <w:t xml:space="preserve">print. </w:t>
            </w:r>
            <w:r w:rsidR="009F1170" w:rsidRPr="00A54AC6">
              <w:rPr>
                <w:rFonts w:ascii="Times New Roman" w:hAnsi="Times New Roman"/>
                <w:color w:val="000000" w:themeColor="text1"/>
              </w:rPr>
              <w:t>u</w:t>
            </w:r>
            <w:r w:rsidRPr="00A54AC6">
              <w:rPr>
                <w:rFonts w:ascii="Times New Roman" w:hAnsi="Times New Roman"/>
                <w:color w:val="000000" w:themeColor="text1"/>
              </w:rPr>
              <w:t>nits</w:t>
            </w:r>
            <w:r w:rsidR="009F1170" w:rsidRPr="00A54AC6">
              <w:rPr>
                <w:rFonts w:ascii="Times New Roman" w:hAnsi="Times New Roman"/>
                <w:color w:val="000000" w:themeColor="text1"/>
              </w:rPr>
              <w:t xml:space="preserve"> / </w:t>
            </w:r>
            <w:r w:rsidR="009F1170" w:rsidRPr="00A54AC6">
              <w:rPr>
                <w:rFonts w:ascii="Times New Roman" w:hAnsi="Times New Roman"/>
                <w:color w:val="000000"/>
              </w:rPr>
              <w:t xml:space="preserve">ark. </w:t>
            </w:r>
            <w:proofErr w:type="spellStart"/>
            <w:r w:rsidR="009F1170" w:rsidRPr="00A54AC6">
              <w:rPr>
                <w:rFonts w:ascii="Times New Roman" w:hAnsi="Times New Roman"/>
                <w:color w:val="000000"/>
              </w:rPr>
              <w:t>druk</w:t>
            </w:r>
            <w:proofErr w:type="spellEnd"/>
            <w:r w:rsidR="009F1170" w:rsidRPr="00A54A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D22E16E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2F3B7C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509EE13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173D3" w:rsidRPr="00312A8D" w14:paraId="0DBEE1DD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2D935C" w14:textId="66C10166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</w:rPr>
              <w:t>Other work</w:t>
            </w:r>
            <w:r w:rsidR="009F1170" w:rsidRPr="00A54AC6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Inne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prace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17AFEBA" w14:textId="0CCE7A50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</w:rPr>
              <w:t>lump sum</w:t>
            </w:r>
            <w:r w:rsidR="00312A8D" w:rsidRPr="00A54AC6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="00312A8D" w:rsidRPr="00A54AC6">
              <w:rPr>
                <w:rFonts w:ascii="Times New Roman" w:hAnsi="Times New Roman"/>
                <w:color w:val="000000"/>
              </w:rPr>
              <w:t>ryczałt</w:t>
            </w:r>
            <w:proofErr w:type="spellEnd"/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68AD1E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6A45F51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AE99326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057BF80B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EEB9294" w14:textId="5C136A98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</w:rPr>
              <w:t>Printing costs</w:t>
            </w:r>
            <w:r w:rsidR="009F1170" w:rsidRPr="00A54AC6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Koszt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druku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E6339EA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FB1B37B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3F379E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745A29B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506FF870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E76867" w14:textId="441AF992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54AC6">
              <w:rPr>
                <w:rFonts w:ascii="Times New Roman" w:hAnsi="Times New Roman"/>
                <w:color w:val="000000"/>
                <w:shd w:val="clear" w:color="auto" w:fill="D3D3D3"/>
              </w:rPr>
              <w:t>Overall cost of preparation and printing</w:t>
            </w:r>
            <w:r w:rsidR="009F1170" w:rsidRPr="00A54AC6">
              <w:rPr>
                <w:rFonts w:ascii="Times New Roman" w:hAnsi="Times New Roman"/>
                <w:color w:val="000000"/>
                <w:shd w:val="clear" w:color="auto" w:fill="D3D3D3"/>
              </w:rPr>
              <w:t xml:space="preserve"> /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>Razem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>koszt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>przygotowania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>i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  <w:lang w:val="en-US"/>
              </w:rPr>
              <w:t>druku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B9D3046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851ED30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A04F260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AD31F99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292FF7ED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29AC1F1" w14:textId="71AB9BCA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  <w:shd w:val="clear" w:color="auto" w:fill="D3D3D3"/>
              </w:rPr>
              <w:t>Direct costs</w:t>
            </w:r>
            <w:r w:rsidR="009F1170" w:rsidRPr="00A54AC6">
              <w:rPr>
                <w:rFonts w:ascii="Times New Roman" w:hAnsi="Times New Roman"/>
                <w:color w:val="000000"/>
                <w:shd w:val="clear" w:color="auto" w:fill="D3D3D3"/>
              </w:rPr>
              <w:t xml:space="preserve"> /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</w:rPr>
              <w:t>Koszty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  <w:shd w:val="clear" w:color="auto" w:fill="D3D3D3"/>
              </w:rPr>
              <w:t>bezpośrednie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60F31EA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FFA9F1E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B73C2E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C8C9B56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69705CBF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0471617" w14:textId="1EFFD003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</w:rPr>
              <w:t>General publishing costs (10 per cent of direct costs)</w:t>
            </w:r>
            <w:r w:rsidR="009F1170" w:rsidRPr="00A54AC6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Koszty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ogólnowydawnicze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(10%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kosztów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bezpośrednich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22745C6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7AC9978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3885096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F88429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7D08ABFB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6A2F1D1" w14:textId="54CEE0F5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b/>
                <w:color w:val="000000"/>
                <w:shd w:val="clear" w:color="auto" w:fill="D3D3D3"/>
              </w:rPr>
              <w:lastRenderedPageBreak/>
              <w:t>OVERALL PRODUCTION COST</w:t>
            </w:r>
            <w:r w:rsidR="009F1170" w:rsidRPr="00A54AC6">
              <w:rPr>
                <w:rFonts w:ascii="Times New Roman" w:hAnsi="Times New Roman"/>
                <w:b/>
                <w:color w:val="000000"/>
                <w:shd w:val="clear" w:color="auto" w:fill="D3D3D3"/>
              </w:rPr>
              <w:t xml:space="preserve"> / </w:t>
            </w:r>
            <w:r w:rsidR="009F1170" w:rsidRPr="00D500D2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D3D3D3"/>
              </w:rPr>
              <w:t>CAŁKOWITY KOSZT PRODUKCJI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4239E05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571D70B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B53A7CC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3591F0B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2411D768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BAA4DC" w14:textId="704B9555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</w:rPr>
              <w:t>VAT</w:t>
            </w:r>
            <w:r w:rsidR="009F1170" w:rsidRPr="00A54AC6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podatek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VAT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3535C52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0098BCE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9454BC2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27816D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08F2520C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B817052" w14:textId="79082085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</w:rPr>
              <w:t>Planned cost of a single publisher’s unit</w:t>
            </w:r>
            <w:r w:rsidR="009F1170" w:rsidRPr="00A54AC6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Planowany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koszt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1 ark.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wydawniczego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FBED4D5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6F79718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36C318A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8B528FD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26977B1F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3424B8F" w14:textId="07B05B35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</w:rPr>
              <w:t>Planned cost of a single printer’s unit</w:t>
            </w:r>
            <w:r w:rsidR="009F1170" w:rsidRPr="00A54AC6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Planowany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koszt</w:t>
            </w:r>
            <w:proofErr w:type="spellEnd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 xml:space="preserve"> 1 ark. </w:t>
            </w:r>
            <w:proofErr w:type="spellStart"/>
            <w:r w:rsidR="009F1170" w:rsidRPr="00D500D2">
              <w:rPr>
                <w:rFonts w:ascii="Times New Roman" w:hAnsi="Times New Roman"/>
                <w:i/>
                <w:iCs/>
                <w:color w:val="000000"/>
              </w:rPr>
              <w:t>drukarskiego</w:t>
            </w:r>
            <w:proofErr w:type="spellEnd"/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31598571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2610762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651171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35B09E6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312A8D" w14:paraId="37CA8FE3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1C5B2171" w14:textId="51F0113F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4AC6">
              <w:rPr>
                <w:rFonts w:ascii="Times New Roman" w:hAnsi="Times New Roman"/>
                <w:color w:val="000000"/>
              </w:rPr>
              <w:t>Single copy production cost</w:t>
            </w:r>
            <w:r w:rsidR="00A54AC6" w:rsidRPr="00A54AC6">
              <w:rPr>
                <w:rFonts w:ascii="Times New Roman" w:hAnsi="Times New Roman"/>
                <w:color w:val="000000"/>
              </w:rPr>
              <w:t xml:space="preserve"> / </w:t>
            </w:r>
            <w:r w:rsidR="00A54AC6" w:rsidRPr="00D500D2">
              <w:rPr>
                <w:rFonts w:ascii="Times New Roman" w:hAnsi="Times New Roman"/>
                <w:i/>
                <w:iCs/>
                <w:color w:val="000000"/>
              </w:rPr>
              <w:t xml:space="preserve">Koszt wytworzenia </w:t>
            </w:r>
            <w:r w:rsidR="00386049" w:rsidRPr="00D500D2">
              <w:rPr>
                <w:rFonts w:ascii="Times New Roman" w:hAnsi="Times New Roman"/>
                <w:i/>
                <w:iCs/>
                <w:color w:val="000000"/>
              </w:rPr>
              <w:br/>
            </w:r>
            <w:r w:rsidR="00A54AC6" w:rsidRPr="00D500D2">
              <w:rPr>
                <w:rFonts w:ascii="Times New Roman" w:hAnsi="Times New Roman"/>
                <w:i/>
                <w:iCs/>
                <w:color w:val="000000"/>
              </w:rPr>
              <w:t>1 egzemplarza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1EA2F8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55F09C5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A067FD8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633A90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D3" w:rsidRPr="00A54AC6" w14:paraId="37949696" w14:textId="77777777" w:rsidTr="00386049">
        <w:tc>
          <w:tcPr>
            <w:tcW w:w="4660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0FECEAE" w14:textId="05F46C8D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54AC6">
              <w:rPr>
                <w:rFonts w:ascii="Times New Roman" w:hAnsi="Times New Roman"/>
                <w:color w:val="000000"/>
                <w:lang w:val="pl-PL"/>
              </w:rPr>
              <w:t>Promotion costs</w:t>
            </w:r>
            <w:r w:rsidR="00A54AC6" w:rsidRPr="00A54AC6">
              <w:rPr>
                <w:rFonts w:ascii="Times New Roman" w:hAnsi="Times New Roman"/>
                <w:color w:val="000000"/>
                <w:lang w:val="pl-PL"/>
              </w:rPr>
              <w:t xml:space="preserve"> / </w:t>
            </w:r>
            <w:r w:rsidR="00A54AC6" w:rsidRPr="00D500D2">
              <w:rPr>
                <w:rFonts w:ascii="Times New Roman" w:hAnsi="Times New Roman"/>
                <w:i/>
                <w:iCs/>
                <w:color w:val="000000"/>
                <w:lang w:val="pl-PL"/>
              </w:rPr>
              <w:t>koszty promocji p</w:t>
            </w:r>
            <w:r w:rsidR="00A54AC6" w:rsidRPr="00D500D2">
              <w:rPr>
                <w:rFonts w:ascii="Times New Roman" w:hAnsi="Times New Roman"/>
                <w:i/>
                <w:iCs/>
                <w:color w:val="000000"/>
                <w:lang w:val="pl-PL"/>
              </w:rPr>
              <w:t>ublikacji</w:t>
            </w:r>
          </w:p>
        </w:tc>
        <w:tc>
          <w:tcPr>
            <w:tcW w:w="1701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A4BD388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9FEFF04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68A2AF9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D9F693A" w14:textId="77777777" w:rsidR="004173D3" w:rsidRPr="00A54AC6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</w:tbl>
    <w:p w14:paraId="5A61BB07" w14:textId="60C9EF63" w:rsidR="004173D3" w:rsidRPr="00A54AC6" w:rsidRDefault="004173D3">
      <w:pPr>
        <w:rPr>
          <w:sz w:val="24"/>
          <w:szCs w:val="24"/>
          <w:lang w:val="pl-PL"/>
        </w:rPr>
      </w:pPr>
    </w:p>
    <w:p w14:paraId="3DF19A42" w14:textId="78B7A207" w:rsidR="00312A8D" w:rsidRPr="00A54AC6" w:rsidRDefault="00312A8D">
      <w:pPr>
        <w:rPr>
          <w:sz w:val="24"/>
          <w:szCs w:val="24"/>
          <w:lang w:val="pl-PL"/>
        </w:rPr>
      </w:pPr>
    </w:p>
    <w:p w14:paraId="37CFCE65" w14:textId="3A2DC93D" w:rsidR="00312A8D" w:rsidRPr="00A54AC6" w:rsidRDefault="00312A8D">
      <w:pPr>
        <w:rPr>
          <w:sz w:val="24"/>
          <w:szCs w:val="24"/>
          <w:lang w:val="pl-PL"/>
        </w:rPr>
      </w:pPr>
    </w:p>
    <w:p w14:paraId="098E0D1E" w14:textId="77777777" w:rsidR="00312A8D" w:rsidRPr="00312A8D" w:rsidRDefault="00312A8D">
      <w:pPr>
        <w:rPr>
          <w:sz w:val="24"/>
          <w:szCs w:val="24"/>
        </w:rPr>
      </w:pPr>
    </w:p>
    <w:sectPr w:rsidR="00312A8D" w:rsidRPr="00312A8D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7C"/>
    <w:rsid w:val="000F32DF"/>
    <w:rsid w:val="0017172B"/>
    <w:rsid w:val="0019722F"/>
    <w:rsid w:val="002B4714"/>
    <w:rsid w:val="00304344"/>
    <w:rsid w:val="00312A8D"/>
    <w:rsid w:val="003517F9"/>
    <w:rsid w:val="003561A6"/>
    <w:rsid w:val="00386049"/>
    <w:rsid w:val="003B4DF8"/>
    <w:rsid w:val="004173D3"/>
    <w:rsid w:val="00472D8B"/>
    <w:rsid w:val="004C660C"/>
    <w:rsid w:val="005202DC"/>
    <w:rsid w:val="00524879"/>
    <w:rsid w:val="00564166"/>
    <w:rsid w:val="00575B42"/>
    <w:rsid w:val="0060490C"/>
    <w:rsid w:val="0065047C"/>
    <w:rsid w:val="006A324D"/>
    <w:rsid w:val="006A706A"/>
    <w:rsid w:val="006C7E93"/>
    <w:rsid w:val="006F63C7"/>
    <w:rsid w:val="00712DE9"/>
    <w:rsid w:val="007903BF"/>
    <w:rsid w:val="00804295"/>
    <w:rsid w:val="008A59F9"/>
    <w:rsid w:val="008B57E1"/>
    <w:rsid w:val="008B5FE1"/>
    <w:rsid w:val="00966E25"/>
    <w:rsid w:val="009F1170"/>
    <w:rsid w:val="00A339CE"/>
    <w:rsid w:val="00A44593"/>
    <w:rsid w:val="00A54AC6"/>
    <w:rsid w:val="00A61FB4"/>
    <w:rsid w:val="00A718D4"/>
    <w:rsid w:val="00AC1B10"/>
    <w:rsid w:val="00B67130"/>
    <w:rsid w:val="00BB715B"/>
    <w:rsid w:val="00BF1329"/>
    <w:rsid w:val="00C27DF2"/>
    <w:rsid w:val="00CD4C73"/>
    <w:rsid w:val="00CE1DA6"/>
    <w:rsid w:val="00D500D2"/>
    <w:rsid w:val="00D77F0B"/>
    <w:rsid w:val="00DE19CA"/>
    <w:rsid w:val="00DF75CC"/>
    <w:rsid w:val="00E24B70"/>
    <w:rsid w:val="00E334C7"/>
    <w:rsid w:val="00F62621"/>
    <w:rsid w:val="00F63D2D"/>
    <w:rsid w:val="00F86EE7"/>
    <w:rsid w:val="00F94EAD"/>
    <w:rsid w:val="00FE2CE1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BCE9E"/>
  <w14:defaultImageDpi w14:val="0"/>
  <w15:docId w15:val="{191BBC3D-38F5-6344-A321-EBBD945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C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E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creator>Raniowska Anna</dc:creator>
  <cp:lastModifiedBy>Mirka Rączka</cp:lastModifiedBy>
  <cp:revision>33</cp:revision>
  <dcterms:created xsi:type="dcterms:W3CDTF">2020-11-30T17:17:00Z</dcterms:created>
  <dcterms:modified xsi:type="dcterms:W3CDTF">2020-11-30T17:21:00Z</dcterms:modified>
</cp:coreProperties>
</file>